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12" w:rsidRPr="00AB1412" w:rsidRDefault="00AB1412" w:rsidP="00AB1412">
      <w:pPr>
        <w:shd w:val="clear" w:color="auto" w:fill="00FFFF"/>
        <w:spacing w:after="0" w:line="240" w:lineRule="auto"/>
        <w:jc w:val="center"/>
        <w:rPr>
          <w:rFonts w:ascii="Trebuchet MS" w:eastAsia="Times New Roman" w:hAnsi="Trebuchet MS" w:cs="Times New Roman"/>
          <w:color w:val="000000"/>
          <w:sz w:val="20"/>
          <w:szCs w:val="20"/>
        </w:rPr>
      </w:pPr>
      <w:r w:rsidRPr="00AB1412">
        <w:rPr>
          <w:rFonts w:ascii="Trebuchet MS" w:eastAsia="Times New Roman" w:hAnsi="Trebuchet MS" w:cs="Times New Roman"/>
          <w:color w:val="000000"/>
          <w:sz w:val="48"/>
        </w:rPr>
        <w:fldChar w:fldCharType="begin"/>
      </w:r>
      <w:r w:rsidRPr="00AB1412">
        <w:rPr>
          <w:rFonts w:ascii="Trebuchet MS" w:eastAsia="Times New Roman" w:hAnsi="Trebuchet MS" w:cs="Times New Roman"/>
          <w:color w:val="000000"/>
          <w:sz w:val="48"/>
        </w:rPr>
        <w:instrText xml:space="preserve"> HYPERLINK "http://organikersag.blogspot.com.tr/" </w:instrText>
      </w:r>
      <w:r w:rsidRPr="00AB1412">
        <w:rPr>
          <w:rFonts w:ascii="Trebuchet MS" w:eastAsia="Times New Roman" w:hAnsi="Trebuchet MS" w:cs="Times New Roman"/>
          <w:color w:val="000000"/>
          <w:sz w:val="48"/>
        </w:rPr>
        <w:fldChar w:fldCharType="separate"/>
      </w:r>
      <w:r w:rsidRPr="00AB1412">
        <w:rPr>
          <w:rFonts w:ascii="Trebuchet MS" w:eastAsia="Times New Roman" w:hAnsi="Trebuchet MS" w:cs="Times New Roman"/>
          <w:color w:val="436590"/>
          <w:sz w:val="48"/>
        </w:rPr>
        <w:t>SİNOP İLİ DİKMEN İLÇESİ</w:t>
      </w:r>
      <w:r w:rsidRPr="00AB1412">
        <w:rPr>
          <w:rFonts w:ascii="Trebuchet MS" w:eastAsia="Times New Roman" w:hAnsi="Trebuchet MS" w:cs="Times New Roman"/>
          <w:color w:val="000000"/>
          <w:sz w:val="48"/>
        </w:rPr>
        <w:fldChar w:fldCharType="end"/>
      </w:r>
      <w:r w:rsidRPr="00AB1412">
        <w:rPr>
          <w:rFonts w:ascii="Trebuchet MS" w:eastAsia="Times New Roman" w:hAnsi="Trebuchet MS" w:cs="Times New Roman"/>
          <w:color w:val="000000"/>
          <w:sz w:val="20"/>
          <w:szCs w:val="20"/>
        </w:rPr>
        <w:br/>
      </w:r>
      <w:hyperlink r:id="rId4" w:history="1">
        <w:r w:rsidRPr="00AB1412">
          <w:rPr>
            <w:rFonts w:ascii="Trebuchet MS" w:eastAsia="Times New Roman" w:hAnsi="Trebuchet MS" w:cs="Times New Roman"/>
            <w:color w:val="436590"/>
            <w:sz w:val="36"/>
          </w:rPr>
          <w:t>DİKMEN İLÇE TANITIM</w:t>
        </w:r>
      </w:hyperlink>
      <w:r w:rsidRPr="00AB1412">
        <w:rPr>
          <w:rFonts w:ascii="Trebuchet MS" w:eastAsia="Times New Roman" w:hAnsi="Trebuchet MS" w:cs="Times New Roman"/>
          <w:color w:val="000000"/>
          <w:sz w:val="20"/>
          <w:szCs w:val="20"/>
        </w:rPr>
        <w:br/>
      </w:r>
      <w:hyperlink r:id="rId5"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 name="Resim 1" descr="https://lh6.googleusercontent.com/-sAtP2kdcLC8/Sb0rBPr43gI/AAAAAAAADMI/-GcdchibcTA/s400/dikmenresim_12.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sAtP2kdcLC8/Sb0rBPr43gI/AAAAAAAADMI/-GcdchibcTA/s400/dikmenresim_12.jpg">
                        <a:hlinkClick r:id="rId5"/>
                      </pic:cNvPr>
                      <pic:cNvPicPr>
                        <a:picLocks noChangeAspect="1" noChangeArrowheads="1"/>
                      </pic:cNvPicPr>
                    </pic:nvPicPr>
                    <pic:blipFill>
                      <a:blip r:embed="rId6"/>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p>
    <w:p w:rsidR="00AB1412" w:rsidRPr="00AB1412" w:rsidRDefault="00AB1412" w:rsidP="00AB1412">
      <w:pPr>
        <w:shd w:val="clear" w:color="auto" w:fill="00FFFF"/>
        <w:spacing w:after="0" w:line="240" w:lineRule="auto"/>
        <w:jc w:val="center"/>
        <w:rPr>
          <w:rFonts w:ascii="Trebuchet MS" w:eastAsia="Times New Roman" w:hAnsi="Trebuchet MS" w:cs="Times New Roman"/>
          <w:color w:val="000000"/>
          <w:sz w:val="20"/>
          <w:szCs w:val="20"/>
        </w:rPr>
      </w:pPr>
      <w:hyperlink r:id="rId7" w:history="1">
        <w:r w:rsidRPr="00AB1412">
          <w:rPr>
            <w:rFonts w:ascii="Trebuchet MS" w:eastAsia="Times New Roman" w:hAnsi="Trebuchet MS" w:cs="Times New Roman"/>
            <w:color w:val="436590"/>
            <w:sz w:val="36"/>
          </w:rPr>
          <w:t>Dikmen, Sinop ilinin bir ilçesidir. İl merkezine 50-55 km uzaklıktadır. Sinop'un doğusunda, Samsun ili sınırında bulunmaktadır. Durağan ve Gerze ilçeleri ile komşudur.</w:t>
        </w:r>
      </w:hyperlink>
      <w:r w:rsidRPr="00AB1412">
        <w:rPr>
          <w:rFonts w:ascii="Trebuchet MS" w:eastAsia="Times New Roman" w:hAnsi="Trebuchet MS" w:cs="Times New Roman"/>
          <w:color w:val="000000"/>
          <w:sz w:val="20"/>
          <w:szCs w:val="20"/>
        </w:rPr>
        <w:br/>
      </w:r>
      <w:hyperlink r:id="rId8"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2" name="Resim 2" descr="https://lh4.googleusercontent.com/-yT6Kc9_3JII/Sb0rJRFlWaI/AAAAAAAADMw/9d5TKbbq6J8/s400/dikmenresim_2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yT6Kc9_3JII/Sb0rJRFlWaI/AAAAAAAADMw/9d5TKbbq6J8/s400/dikmenresim_22.jpg">
                        <a:hlinkClick r:id="rId8"/>
                      </pic:cNvPr>
                      <pic:cNvPicPr>
                        <a:picLocks noChangeAspect="1" noChangeArrowheads="1"/>
                      </pic:cNvPicPr>
                    </pic:nvPicPr>
                    <pic:blipFill>
                      <a:blip r:embed="rId9"/>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10" w:history="1">
        <w:r w:rsidRPr="00AB1412">
          <w:rPr>
            <w:rFonts w:ascii="Trebuchet MS" w:eastAsia="Times New Roman" w:hAnsi="Trebuchet MS" w:cs="Times New Roman"/>
            <w:color w:val="436590"/>
            <w:sz w:val="36"/>
          </w:rPr>
          <w:t>DİKMEN İLÇE TARİH</w:t>
        </w:r>
      </w:hyperlink>
      <w:r w:rsidRPr="00AB1412">
        <w:rPr>
          <w:rFonts w:ascii="Trebuchet MS" w:eastAsia="Times New Roman" w:hAnsi="Trebuchet MS" w:cs="Times New Roman"/>
          <w:color w:val="000000"/>
          <w:sz w:val="20"/>
          <w:szCs w:val="20"/>
        </w:rPr>
        <w:br/>
      </w:r>
      <w:hyperlink r:id="rId11" w:history="1">
        <w:r w:rsidRPr="00AB1412">
          <w:rPr>
            <w:rFonts w:ascii="Trebuchet MS" w:eastAsia="Times New Roman" w:hAnsi="Trebuchet MS" w:cs="Times New Roman"/>
            <w:color w:val="436590"/>
            <w:sz w:val="36"/>
          </w:rPr>
          <w:t>A</w:t>
        </w:r>
        <w:proofErr w:type="gramStart"/>
        <w:r w:rsidRPr="00AB1412">
          <w:rPr>
            <w:rFonts w:ascii="Trebuchet MS" w:eastAsia="Times New Roman" w:hAnsi="Trebuchet MS" w:cs="Times New Roman"/>
            <w:color w:val="436590"/>
            <w:sz w:val="36"/>
          </w:rPr>
          <w:t>)</w:t>
        </w:r>
        <w:proofErr w:type="gramEnd"/>
        <w:r w:rsidRPr="00AB1412">
          <w:rPr>
            <w:rFonts w:ascii="Trebuchet MS" w:eastAsia="Times New Roman" w:hAnsi="Trebuchet MS" w:cs="Times New Roman"/>
            <w:color w:val="436590"/>
            <w:sz w:val="36"/>
          </w:rPr>
          <w:t xml:space="preserve"> TARİHİ VE COĞRAFİ YAPISI:</w:t>
        </w:r>
      </w:hyperlink>
    </w:p>
    <w:p w:rsidR="00AB1412" w:rsidRPr="00AB1412" w:rsidRDefault="00AB1412" w:rsidP="00AB1412">
      <w:pPr>
        <w:shd w:val="clear" w:color="auto" w:fill="00FFFF"/>
        <w:spacing w:after="0" w:line="240" w:lineRule="auto"/>
        <w:jc w:val="center"/>
        <w:rPr>
          <w:rFonts w:ascii="Trebuchet MS" w:eastAsia="Times New Roman" w:hAnsi="Trebuchet MS" w:cs="Times New Roman"/>
          <w:color w:val="000000"/>
          <w:sz w:val="20"/>
          <w:szCs w:val="20"/>
        </w:rPr>
      </w:pPr>
      <w:r>
        <w:rPr>
          <w:rFonts w:ascii="Trebuchet MS" w:eastAsia="Times New Roman" w:hAnsi="Trebuchet MS" w:cs="Times New Roman"/>
          <w:noProof/>
          <w:color w:val="436590"/>
          <w:sz w:val="20"/>
          <w:szCs w:val="20"/>
        </w:rPr>
        <w:lastRenderedPageBreak/>
        <w:drawing>
          <wp:inline distT="0" distB="0" distL="0" distR="0">
            <wp:extent cx="2381250" cy="2800350"/>
            <wp:effectExtent l="19050" t="0" r="0" b="0"/>
            <wp:docPr id="3" name="Resim 3" descr="Sinop İlçeler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op İlçeleri">
                      <a:hlinkClick r:id="rId8"/>
                    </pic:cNvPr>
                    <pic:cNvPicPr>
                      <a:picLocks noChangeAspect="1" noChangeArrowheads="1"/>
                    </pic:cNvPicPr>
                  </pic:nvPicPr>
                  <pic:blipFill>
                    <a:blip r:embed="rId12"/>
                    <a:srcRect/>
                    <a:stretch>
                      <a:fillRect/>
                    </a:stretch>
                  </pic:blipFill>
                  <pic:spPr bwMode="auto">
                    <a:xfrm>
                      <a:off x="0" y="0"/>
                      <a:ext cx="2381250" cy="2800350"/>
                    </a:xfrm>
                    <a:prstGeom prst="rect">
                      <a:avLst/>
                    </a:prstGeom>
                    <a:noFill/>
                    <a:ln w="9525">
                      <a:noFill/>
                      <a:miter lim="800000"/>
                      <a:headEnd/>
                      <a:tailEnd/>
                    </a:ln>
                  </pic:spPr>
                </pic:pic>
              </a:graphicData>
            </a:graphic>
          </wp:inline>
        </w:drawing>
      </w:r>
    </w:p>
    <w:p w:rsidR="00AB1412" w:rsidRPr="00AB1412" w:rsidRDefault="00AB1412" w:rsidP="002B6280">
      <w:pPr>
        <w:shd w:val="clear" w:color="auto" w:fill="00FFFF"/>
        <w:spacing w:after="0" w:line="240" w:lineRule="auto"/>
        <w:jc w:val="center"/>
        <w:rPr>
          <w:rFonts w:ascii="Trebuchet MS" w:eastAsia="Times New Roman" w:hAnsi="Trebuchet MS" w:cs="Times New Roman"/>
          <w:color w:val="000000"/>
          <w:sz w:val="20"/>
          <w:szCs w:val="20"/>
        </w:rPr>
      </w:pPr>
      <w:hyperlink r:id="rId13" w:history="1">
        <w:r w:rsidRPr="00AB1412">
          <w:rPr>
            <w:rFonts w:ascii="Trebuchet MS" w:eastAsia="Times New Roman" w:hAnsi="Trebuchet MS" w:cs="Times New Roman"/>
            <w:color w:val="436590"/>
            <w:sz w:val="36"/>
          </w:rPr>
          <w:t xml:space="preserve">Dikmen İlçesi ile ilgili tarihi bir kaynak bulunmamakla birlikte, Gerze İlçesi ve Sinop İli'nin tarihi ile birlikte </w:t>
        </w:r>
        <w:proofErr w:type="spellStart"/>
        <w:r w:rsidRPr="00AB1412">
          <w:rPr>
            <w:rFonts w:ascii="Trebuchet MS" w:eastAsia="Times New Roman" w:hAnsi="Trebuchet MS" w:cs="Times New Roman"/>
            <w:color w:val="436590"/>
            <w:sz w:val="36"/>
          </w:rPr>
          <w:t>mütaala</w:t>
        </w:r>
        <w:proofErr w:type="spellEnd"/>
        <w:r w:rsidRPr="00AB1412">
          <w:rPr>
            <w:rFonts w:ascii="Trebuchet MS" w:eastAsia="Times New Roman" w:hAnsi="Trebuchet MS" w:cs="Times New Roman"/>
            <w:color w:val="436590"/>
            <w:sz w:val="36"/>
          </w:rPr>
          <w:t xml:space="preserve"> edilmesi gerekmektedir. Yörede yaşayanlardan edinilen bilgiler bize İlçemizin tarihi ile ilgili ışık tutmaktadır.</w:t>
        </w:r>
      </w:hyperlink>
      <w:r w:rsidRPr="00AB1412">
        <w:rPr>
          <w:rFonts w:ascii="Trebuchet MS" w:eastAsia="Times New Roman" w:hAnsi="Trebuchet MS" w:cs="Times New Roman"/>
          <w:color w:val="000000"/>
          <w:sz w:val="20"/>
          <w:szCs w:val="20"/>
        </w:rPr>
        <w:br/>
      </w:r>
      <w:hyperlink r:id="rId14"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4" name="Resim 4" descr="https://lh4.googleusercontent.com/-cAwKe95zD6c/Sb0rNosgQUI/AAAAAAAADM4/S1h_UAMB11s/s400/dikmenresim_23.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cAwKe95zD6c/Sb0rNosgQUI/AAAAAAAADM4/S1h_UAMB11s/s400/dikmenresim_23.jpg">
                        <a:hlinkClick r:id="rId8"/>
                      </pic:cNvPr>
                      <pic:cNvPicPr>
                        <a:picLocks noChangeAspect="1" noChangeArrowheads="1"/>
                      </pic:cNvPicPr>
                    </pic:nvPicPr>
                    <pic:blipFill>
                      <a:blip r:embed="rId15"/>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16" w:history="1">
        <w:r w:rsidRPr="00AB1412">
          <w:rPr>
            <w:rFonts w:ascii="Trebuchet MS" w:eastAsia="Times New Roman" w:hAnsi="Trebuchet MS" w:cs="Times New Roman"/>
            <w:color w:val="436590"/>
            <w:sz w:val="36"/>
          </w:rPr>
          <w:t xml:space="preserve">Bu bilgilere göre, Dikmen İlçesinin yerleşim yeri olarak seçilmesinin ana nedeni 1789 yılında hizmete giren camiden dolayı olduğudur. </w:t>
        </w:r>
        <w:proofErr w:type="gramStart"/>
        <w:r w:rsidRPr="00AB1412">
          <w:rPr>
            <w:rFonts w:ascii="Trebuchet MS" w:eastAsia="Times New Roman" w:hAnsi="Trebuchet MS" w:cs="Times New Roman"/>
            <w:color w:val="436590"/>
            <w:sz w:val="36"/>
          </w:rPr>
          <w:t>O tarihlerde yöre halkı, Cuma günleri ihtiyacını karşılamak üzere "Yeni Cuma" diye tabir edilen merkeze gelmeye başlamışlar ve çevredeki 30 köy için burası bir merkez durumuna gelmiştir.</w:t>
        </w:r>
      </w:hyperlink>
      <w:r w:rsidRPr="00AB1412">
        <w:rPr>
          <w:rFonts w:ascii="Trebuchet MS" w:eastAsia="Times New Roman" w:hAnsi="Trebuchet MS" w:cs="Times New Roman"/>
          <w:color w:val="000000"/>
          <w:sz w:val="20"/>
          <w:szCs w:val="20"/>
        </w:rPr>
        <w:br/>
      </w:r>
      <w:hyperlink r:id="rId17"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5" name="Resim 5" descr="https://lh4.googleusercontent.com/-T94okIb9ZJI/Sb0rOiIUXsI/AAAAAAAADNA/0PuKuffqsUc/s400/dikmenresim_2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T94okIb9ZJI/Sb0rOiIUXsI/AAAAAAAADNA/0PuKuffqsUc/s400/dikmenresim_24.jpg">
                        <a:hlinkClick r:id="rId8"/>
                      </pic:cNvPr>
                      <pic:cNvPicPr>
                        <a:picLocks noChangeAspect="1" noChangeArrowheads="1"/>
                      </pic:cNvPicPr>
                    </pic:nvPicPr>
                    <pic:blipFill>
                      <a:blip r:embed="rId18"/>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19" w:history="1">
        <w:r w:rsidRPr="00AB1412">
          <w:rPr>
            <w:rFonts w:ascii="Trebuchet MS" w:eastAsia="Times New Roman" w:hAnsi="Trebuchet MS" w:cs="Times New Roman"/>
            <w:color w:val="436590"/>
            <w:sz w:val="36"/>
          </w:rPr>
          <w:t>Osmanlı Döneminde Saray Köyü'nün nahiye olduğu, 1935 yılında ise Dikmen, nahiye olarak teşkilatlandırılmış ve 1957 yılında içinde tüm birimlerin olduğu teşkilatlı nahiye durumuna gelmiştir.</w:t>
        </w:r>
      </w:hyperlink>
      <w:r w:rsidRPr="00AB1412">
        <w:rPr>
          <w:rFonts w:ascii="Trebuchet MS" w:eastAsia="Times New Roman" w:hAnsi="Trebuchet MS" w:cs="Times New Roman"/>
          <w:color w:val="000000"/>
          <w:sz w:val="20"/>
          <w:szCs w:val="20"/>
        </w:rPr>
        <w:br/>
      </w:r>
      <w:hyperlink r:id="rId20" w:history="1">
        <w:r w:rsidRPr="00AB1412">
          <w:rPr>
            <w:rFonts w:ascii="Trebuchet MS" w:eastAsia="Times New Roman" w:hAnsi="Trebuchet MS" w:cs="Times New Roman"/>
            <w:color w:val="436590"/>
            <w:sz w:val="36"/>
          </w:rPr>
          <w:t xml:space="preserve">İlçemiz, bu tarihten 33 yıl sonra 20.05.1990 gün ve 20523 Sayılı Resmi Gazete'de yayımlanarak yürürlüğe giren 3644 </w:t>
        </w:r>
        <w:proofErr w:type="spellStart"/>
        <w:r w:rsidRPr="00AB1412">
          <w:rPr>
            <w:rFonts w:ascii="Trebuchet MS" w:eastAsia="Times New Roman" w:hAnsi="Trebuchet MS" w:cs="Times New Roman"/>
            <w:color w:val="436590"/>
            <w:sz w:val="36"/>
          </w:rPr>
          <w:t>No'lu</w:t>
        </w:r>
        <w:proofErr w:type="spellEnd"/>
        <w:r w:rsidRPr="00AB1412">
          <w:rPr>
            <w:rFonts w:ascii="Trebuchet MS" w:eastAsia="Times New Roman" w:hAnsi="Trebuchet MS" w:cs="Times New Roman"/>
            <w:color w:val="436590"/>
            <w:sz w:val="36"/>
          </w:rPr>
          <w:t xml:space="preserve"> Kanun Hükmü gereğince, </w:t>
        </w:r>
        <w:proofErr w:type="spellStart"/>
        <w:r w:rsidRPr="00AB1412">
          <w:rPr>
            <w:rFonts w:ascii="Trebuchet MS" w:eastAsia="Times New Roman" w:hAnsi="Trebuchet MS" w:cs="Times New Roman"/>
            <w:color w:val="436590"/>
            <w:sz w:val="36"/>
          </w:rPr>
          <w:t>Kırçal</w:t>
        </w:r>
        <w:proofErr w:type="spellEnd"/>
        <w:r w:rsidRPr="00AB1412">
          <w:rPr>
            <w:rFonts w:ascii="Trebuchet MS" w:eastAsia="Times New Roman" w:hAnsi="Trebuchet MS" w:cs="Times New Roman"/>
            <w:color w:val="436590"/>
            <w:sz w:val="36"/>
          </w:rPr>
          <w:t>, Çorak ve Dumanlı Köylerinin birleşmesi ile hüviyetine kavuşmuştur.</w:t>
        </w:r>
      </w:hyperlink>
      <w:r w:rsidRPr="00AB1412">
        <w:rPr>
          <w:rFonts w:ascii="Trebuchet MS" w:eastAsia="Times New Roman" w:hAnsi="Trebuchet MS" w:cs="Times New Roman"/>
          <w:color w:val="000000"/>
          <w:sz w:val="20"/>
          <w:szCs w:val="20"/>
        </w:rPr>
        <w:br/>
      </w:r>
      <w:hyperlink r:id="rId21"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6" name="Resim 6" descr="https://lh3.googleusercontent.com/-Kn7JQukUC6U/Sb0rRoffeVI/AAAAAAAADNQ/ndJppopxvh4/s400/dikmenresim_3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Kn7JQukUC6U/Sb0rRoffeVI/AAAAAAAADNQ/ndJppopxvh4/s400/dikmenresim_30.jpg">
                        <a:hlinkClick r:id="rId8"/>
                      </pic:cNvPr>
                      <pic:cNvPicPr>
                        <a:picLocks noChangeAspect="1" noChangeArrowheads="1"/>
                      </pic:cNvPicPr>
                    </pic:nvPicPr>
                    <pic:blipFill>
                      <a:blip r:embed="rId22"/>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23" w:history="1">
        <w:r w:rsidRPr="00AB1412">
          <w:rPr>
            <w:rFonts w:ascii="Trebuchet MS" w:eastAsia="Times New Roman" w:hAnsi="Trebuchet MS" w:cs="Times New Roman"/>
            <w:color w:val="436590"/>
            <w:sz w:val="36"/>
          </w:rPr>
          <w:t>İlçeye ilk kaymakam 23.07.1991 tarihinde atanmış ve İlçe 30 Ağustos 1991 günü fiilen faaliyete geçmiştir.</w:t>
        </w:r>
      </w:hyperlink>
      <w:r w:rsidRPr="00AB1412">
        <w:rPr>
          <w:rFonts w:ascii="Trebuchet MS" w:eastAsia="Times New Roman" w:hAnsi="Trebuchet MS" w:cs="Times New Roman"/>
          <w:color w:val="000000"/>
          <w:sz w:val="20"/>
          <w:szCs w:val="20"/>
        </w:rPr>
        <w:br/>
      </w:r>
      <w:hyperlink r:id="rId24"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7" name="Resim 7" descr="https://lh5.googleusercontent.com/-GUf29YnpA9Q/Sb0rUkaZ1dI/AAAAAAAADNg/f5SYf40kgow/s400/dikmenresim_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GUf29YnpA9Q/Sb0rUkaZ1dI/AAAAAAAADNg/f5SYf40kgow/s400/dikmenresim_4.jpg">
                        <a:hlinkClick r:id="rId8"/>
                      </pic:cNvPr>
                      <pic:cNvPicPr>
                        <a:picLocks noChangeAspect="1" noChangeArrowheads="1"/>
                      </pic:cNvPicPr>
                    </pic:nvPicPr>
                    <pic:blipFill>
                      <a:blip r:embed="rId25"/>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26" w:history="1">
        <w:r w:rsidRPr="00AB1412">
          <w:rPr>
            <w:rFonts w:ascii="Trebuchet MS" w:eastAsia="Times New Roman" w:hAnsi="Trebuchet MS" w:cs="Times New Roman"/>
            <w:color w:val="436590"/>
            <w:sz w:val="36"/>
          </w:rPr>
          <w:t xml:space="preserve">İlçenin yeni kurulması ile birlikte tüm resmi kurumlar teşekkül ettirilmiş, sadece Adalet ve Bankacılık hizmetleri 34 Km uzaklıktaki Gerze İlçesinden yürütülmektedir. </w:t>
        </w:r>
        <w:proofErr w:type="gramEnd"/>
        <w:r w:rsidRPr="00AB1412">
          <w:rPr>
            <w:rFonts w:ascii="Trebuchet MS" w:eastAsia="Times New Roman" w:hAnsi="Trebuchet MS" w:cs="Times New Roman"/>
            <w:color w:val="436590"/>
            <w:sz w:val="36"/>
          </w:rPr>
          <w:t>Sadece Cuma günleri İlçemizde banka şubesi açılmaktadır.</w:t>
        </w:r>
      </w:hyperlink>
      <w:r w:rsidRPr="00AB1412">
        <w:rPr>
          <w:rFonts w:ascii="Trebuchet MS" w:eastAsia="Times New Roman" w:hAnsi="Trebuchet MS" w:cs="Times New Roman"/>
          <w:color w:val="000000"/>
          <w:sz w:val="20"/>
          <w:szCs w:val="20"/>
        </w:rPr>
        <w:br/>
      </w:r>
      <w:hyperlink r:id="rId27"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8" name="Resim 8" descr="https://lh5.googleusercontent.com/-_DyJkwaKSVE/Sb0rVs0BAeI/AAAAAAAADNo/G03fw5Wuv40/s400/dikmenresim_5.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_DyJkwaKSVE/Sb0rVs0BAeI/AAAAAAAADNo/G03fw5Wuv40/s400/dikmenresim_5.JPG">
                        <a:hlinkClick r:id="rId8"/>
                      </pic:cNvPr>
                      <pic:cNvPicPr>
                        <a:picLocks noChangeAspect="1" noChangeArrowheads="1"/>
                      </pic:cNvPicPr>
                    </pic:nvPicPr>
                    <pic:blipFill>
                      <a:blip r:embed="rId28"/>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29" w:history="1">
        <w:r w:rsidRPr="00AB1412">
          <w:rPr>
            <w:rFonts w:ascii="Trebuchet MS" w:eastAsia="Times New Roman" w:hAnsi="Trebuchet MS" w:cs="Times New Roman"/>
            <w:color w:val="436590"/>
            <w:sz w:val="36"/>
          </w:rPr>
          <w:t xml:space="preserve">İlçe dağlık ve engebeli bir arazi yapısına sahip ve birince derecede heyelana maruz bir bölgedir. Kuzeyinde Küre dağlarının uzantısı olan </w:t>
        </w:r>
        <w:proofErr w:type="spellStart"/>
        <w:r w:rsidRPr="00AB1412">
          <w:rPr>
            <w:rFonts w:ascii="Trebuchet MS" w:eastAsia="Times New Roman" w:hAnsi="Trebuchet MS" w:cs="Times New Roman"/>
            <w:color w:val="436590"/>
            <w:sz w:val="36"/>
          </w:rPr>
          <w:t>Göktepe</w:t>
        </w:r>
        <w:proofErr w:type="spellEnd"/>
        <w:r w:rsidRPr="00AB1412">
          <w:rPr>
            <w:rFonts w:ascii="Trebuchet MS" w:eastAsia="Times New Roman" w:hAnsi="Trebuchet MS" w:cs="Times New Roman"/>
            <w:color w:val="436590"/>
            <w:sz w:val="36"/>
          </w:rPr>
          <w:t xml:space="preserve"> ve Kiraz dağları vardır.</w:t>
        </w:r>
      </w:hyperlink>
      <w:r w:rsidRPr="00AB1412">
        <w:rPr>
          <w:rFonts w:ascii="Trebuchet MS" w:eastAsia="Times New Roman" w:hAnsi="Trebuchet MS" w:cs="Times New Roman"/>
          <w:color w:val="000000"/>
          <w:sz w:val="20"/>
          <w:szCs w:val="20"/>
        </w:rPr>
        <w:br/>
      </w:r>
      <w:hyperlink r:id="rId30"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9" name="Resim 9" descr="https://lh5.googleusercontent.com/-dibeDcIdGUI/Sb0rWvI5HQI/AAAAAAAADNw/FaZ51nOB_C0/s400/dikmenresim_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dibeDcIdGUI/Sb0rWvI5HQI/AAAAAAAADNw/FaZ51nOB_C0/s400/dikmenresim_6.jpg">
                        <a:hlinkClick r:id="rId8"/>
                      </pic:cNvPr>
                      <pic:cNvPicPr>
                        <a:picLocks noChangeAspect="1" noChangeArrowheads="1"/>
                      </pic:cNvPicPr>
                    </pic:nvPicPr>
                    <pic:blipFill>
                      <a:blip r:embed="rId31"/>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32" w:history="1">
        <w:r w:rsidRPr="00AB1412">
          <w:rPr>
            <w:rFonts w:ascii="Trebuchet MS" w:eastAsia="Times New Roman" w:hAnsi="Trebuchet MS" w:cs="Times New Roman"/>
            <w:color w:val="436590"/>
            <w:sz w:val="36"/>
          </w:rPr>
          <w:t xml:space="preserve">İlçe Merkezi, </w:t>
        </w:r>
        <w:proofErr w:type="spellStart"/>
        <w:r w:rsidRPr="00AB1412">
          <w:rPr>
            <w:rFonts w:ascii="Trebuchet MS" w:eastAsia="Times New Roman" w:hAnsi="Trebuchet MS" w:cs="Times New Roman"/>
            <w:color w:val="436590"/>
            <w:sz w:val="36"/>
          </w:rPr>
          <w:t>Güzelceçay</w:t>
        </w:r>
        <w:proofErr w:type="spellEnd"/>
        <w:r w:rsidRPr="00AB1412">
          <w:rPr>
            <w:rFonts w:ascii="Trebuchet MS" w:eastAsia="Times New Roman" w:hAnsi="Trebuchet MS" w:cs="Times New Roman"/>
            <w:color w:val="436590"/>
            <w:sz w:val="36"/>
          </w:rPr>
          <w:t xml:space="preserve"> (</w:t>
        </w:r>
        <w:proofErr w:type="spellStart"/>
        <w:r w:rsidRPr="00AB1412">
          <w:rPr>
            <w:rFonts w:ascii="Trebuchet MS" w:eastAsia="Times New Roman" w:hAnsi="Trebuchet MS" w:cs="Times New Roman"/>
            <w:color w:val="436590"/>
            <w:sz w:val="36"/>
          </w:rPr>
          <w:t>Kanlıçay</w:t>
        </w:r>
        <w:proofErr w:type="spellEnd"/>
        <w:r w:rsidRPr="00AB1412">
          <w:rPr>
            <w:rFonts w:ascii="Trebuchet MS" w:eastAsia="Times New Roman" w:hAnsi="Trebuchet MS" w:cs="Times New Roman"/>
            <w:color w:val="436590"/>
            <w:sz w:val="36"/>
          </w:rPr>
          <w:t>) vadisinde kurulmuştur. İlçede ılıman bir iklim sürer. Yıllık sıcaklık ortalaması 14 derecedir. Denize uzaklığı 12 Km olup, Kerim köyü denize bağlantısı olan tek yerleşim yeridir. Nemlilik oranı %70 civarındadır.</w:t>
        </w:r>
      </w:hyperlink>
      <w:r w:rsidRPr="00AB1412">
        <w:rPr>
          <w:rFonts w:ascii="Trebuchet MS" w:eastAsia="Times New Roman" w:hAnsi="Trebuchet MS" w:cs="Times New Roman"/>
          <w:color w:val="000000"/>
          <w:sz w:val="20"/>
          <w:szCs w:val="20"/>
        </w:rPr>
        <w:br/>
      </w:r>
      <w:hyperlink r:id="rId33"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0" name="Resim 10" descr="https://lh6.googleusercontent.com/-r7kIjW2LZYU/Sb0rXpPaOlI/AAAAAAAADN4/ErukPavZIGA/s400/dikmenresim_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6.googleusercontent.com/-r7kIjW2LZYU/Sb0rXpPaOlI/AAAAAAAADN4/ErukPavZIGA/s400/dikmenresim_7.jpg">
                        <a:hlinkClick r:id="rId8"/>
                      </pic:cNvPr>
                      <pic:cNvPicPr>
                        <a:picLocks noChangeAspect="1" noChangeArrowheads="1"/>
                      </pic:cNvPicPr>
                    </pic:nvPicPr>
                    <pic:blipFill>
                      <a:blip r:embed="rId34"/>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35" w:history="1">
        <w:r w:rsidRPr="00AB1412">
          <w:rPr>
            <w:rFonts w:ascii="Trebuchet MS" w:eastAsia="Times New Roman" w:hAnsi="Trebuchet MS" w:cs="Times New Roman"/>
            <w:color w:val="436590"/>
            <w:sz w:val="36"/>
          </w:rPr>
          <w:t>İl Merkezine 75 Km, Samsun-Sinop karayoluna 9 Km uzaklıkta olan İlçemizin yüzölçümü 450 Km2'dir. İlçe, Kuzeybatıda Gerze İlçesi, Güneyde Durağan İlçesi, batıda Boyabat İlçesi ve Doğuda Samsun Yakakent İlçesi ile çevrilidir.</w:t>
        </w:r>
      </w:hyperlink>
      <w:r w:rsidRPr="00AB1412">
        <w:rPr>
          <w:rFonts w:ascii="Trebuchet MS" w:eastAsia="Times New Roman" w:hAnsi="Trebuchet MS" w:cs="Times New Roman"/>
          <w:color w:val="000000"/>
          <w:sz w:val="20"/>
          <w:szCs w:val="20"/>
        </w:rPr>
        <w:br/>
      </w:r>
      <w:hyperlink r:id="rId36"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1" name="Resim 11" descr="https://lh6.googleusercontent.com/-29ZhthBSBsI/Sb0raJCc6gI/AAAAAAAADOI/IXDpddrCIEk/s400/Resim%2520010.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29ZhthBSBsI/Sb0raJCc6gI/AAAAAAAADOI/IXDpddrCIEk/s400/Resim%2520010.jpg">
                        <a:hlinkClick r:id="rId8"/>
                      </pic:cNvPr>
                      <pic:cNvPicPr>
                        <a:picLocks noChangeAspect="1" noChangeArrowheads="1"/>
                      </pic:cNvPicPr>
                    </pic:nvPicPr>
                    <pic:blipFill>
                      <a:blip r:embed="rId37"/>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38" w:history="1">
        <w:r w:rsidRPr="00AB1412">
          <w:rPr>
            <w:rFonts w:ascii="Trebuchet MS" w:eastAsia="Times New Roman" w:hAnsi="Trebuchet MS" w:cs="Times New Roman"/>
            <w:color w:val="436590"/>
            <w:sz w:val="36"/>
          </w:rPr>
          <w:t>İlçemizin merkez ve köylerinden büyük kentlere göç hareketi vardın. Genelde İlçede yaşayan kesimi yaşlılar oluşturmakta ve nüfusun %85'i köylerde yaşamaktadır.</w:t>
        </w:r>
      </w:hyperlink>
      <w:r w:rsidRPr="00AB1412">
        <w:rPr>
          <w:rFonts w:ascii="Trebuchet MS" w:eastAsia="Times New Roman" w:hAnsi="Trebuchet MS" w:cs="Times New Roman"/>
          <w:color w:val="000000"/>
          <w:sz w:val="20"/>
          <w:szCs w:val="20"/>
        </w:rPr>
        <w:br/>
      </w:r>
      <w:hyperlink r:id="rId39" w:history="1">
        <w:r w:rsidRPr="00AB1412">
          <w:rPr>
            <w:rFonts w:ascii="Trebuchet MS" w:eastAsia="Times New Roman" w:hAnsi="Trebuchet MS" w:cs="Times New Roman"/>
            <w:color w:val="436590"/>
            <w:sz w:val="36"/>
          </w:rPr>
          <w:t>DİKMEN İLÇE SOSYAL YAPI</w:t>
        </w:r>
      </w:hyperlink>
      <w:r w:rsidRPr="00AB1412">
        <w:rPr>
          <w:rFonts w:ascii="Trebuchet MS" w:eastAsia="Times New Roman" w:hAnsi="Trebuchet MS" w:cs="Times New Roman"/>
          <w:color w:val="000000"/>
          <w:sz w:val="20"/>
          <w:szCs w:val="20"/>
        </w:rPr>
        <w:br/>
      </w:r>
      <w:hyperlink r:id="rId40" w:history="1">
        <w:r w:rsidRPr="00AB1412">
          <w:rPr>
            <w:rFonts w:ascii="Trebuchet MS" w:eastAsia="Times New Roman" w:hAnsi="Trebuchet MS" w:cs="Times New Roman"/>
            <w:color w:val="436590"/>
            <w:sz w:val="36"/>
          </w:rPr>
          <w:t>SOSYAL DURUM:</w:t>
        </w:r>
      </w:hyperlink>
      <w:r w:rsidRPr="00AB1412">
        <w:rPr>
          <w:rFonts w:ascii="Trebuchet MS" w:eastAsia="Times New Roman" w:hAnsi="Trebuchet MS" w:cs="Times New Roman"/>
          <w:color w:val="000000"/>
          <w:sz w:val="20"/>
          <w:szCs w:val="20"/>
        </w:rPr>
        <w:br/>
      </w:r>
      <w:hyperlink r:id="rId41"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2" name="Resim 12" descr="https://lh5.googleusercontent.com/-vcRZVCmjGOo/Sb0qzX12NoI/AAAAAAAADLE/hoM6aQOhrOs/s400/DSC0328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5.googleusercontent.com/-vcRZVCmjGOo/Sb0qzX12NoI/AAAAAAAADLE/hoM6aQOhrOs/s400/DSC03288.jpg">
                        <a:hlinkClick r:id="rId8"/>
                      </pic:cNvPr>
                      <pic:cNvPicPr>
                        <a:picLocks noChangeAspect="1" noChangeArrowheads="1"/>
                      </pic:cNvPicPr>
                    </pic:nvPicPr>
                    <pic:blipFill>
                      <a:blip r:embed="rId42"/>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43" w:history="1">
        <w:r w:rsidRPr="00AB1412">
          <w:rPr>
            <w:rFonts w:ascii="Trebuchet MS" w:eastAsia="Times New Roman" w:hAnsi="Trebuchet MS" w:cs="Times New Roman"/>
            <w:color w:val="436590"/>
            <w:sz w:val="36"/>
          </w:rPr>
          <w:t xml:space="preserve">İlçenin yeni kurulmuş ve yapılaşmanın yeni başlamış olması, yörede konut sorununu ve beraberinde yüksek ev kiralarını getirmiştir. Özellikle dışarıdan gelen memurlar bu sorunlarla karşılaşmaktadır Memurların İlçede ikamet edememesi, sosyal hayatı olumsuz etkilemekte, memur vatandaş kaynaşması zor </w:t>
        </w:r>
        <w:r w:rsidRPr="00AB1412">
          <w:rPr>
            <w:rFonts w:ascii="Trebuchet MS" w:eastAsia="Times New Roman" w:hAnsi="Trebuchet MS" w:cs="Times New Roman"/>
            <w:color w:val="436590"/>
            <w:sz w:val="36"/>
          </w:rPr>
          <w:lastRenderedPageBreak/>
          <w:t>olmaktadır.</w:t>
        </w:r>
      </w:hyperlink>
      <w:r w:rsidRPr="00AB1412">
        <w:rPr>
          <w:rFonts w:ascii="Trebuchet MS" w:eastAsia="Times New Roman" w:hAnsi="Trebuchet MS" w:cs="Times New Roman"/>
          <w:color w:val="000000"/>
          <w:sz w:val="20"/>
          <w:szCs w:val="20"/>
        </w:rPr>
        <w:br/>
      </w:r>
      <w:hyperlink r:id="rId44" w:history="1">
        <w:r w:rsidRPr="00AB1412">
          <w:rPr>
            <w:rFonts w:ascii="Trebuchet MS" w:eastAsia="Times New Roman" w:hAnsi="Trebuchet MS" w:cs="Times New Roman"/>
            <w:color w:val="436590"/>
            <w:sz w:val="36"/>
          </w:rPr>
          <w:t>DİKMEN İLÇE KÜLTÜR</w:t>
        </w:r>
      </w:hyperlink>
      <w:r w:rsidRPr="00AB1412">
        <w:rPr>
          <w:rFonts w:ascii="Trebuchet MS" w:eastAsia="Times New Roman" w:hAnsi="Trebuchet MS" w:cs="Times New Roman"/>
          <w:color w:val="000000"/>
          <w:sz w:val="20"/>
          <w:szCs w:val="20"/>
        </w:rPr>
        <w:br/>
      </w:r>
      <w:hyperlink r:id="rId45" w:history="1">
        <w:r w:rsidRPr="00AB1412">
          <w:rPr>
            <w:rFonts w:ascii="Trebuchet MS" w:eastAsia="Times New Roman" w:hAnsi="Trebuchet MS" w:cs="Times New Roman"/>
            <w:color w:val="436590"/>
            <w:sz w:val="36"/>
          </w:rPr>
          <w:t>FESTİVALLER</w:t>
        </w:r>
      </w:hyperlink>
      <w:r w:rsidRPr="00AB1412">
        <w:rPr>
          <w:rFonts w:ascii="Trebuchet MS" w:eastAsia="Times New Roman" w:hAnsi="Trebuchet MS" w:cs="Times New Roman"/>
          <w:color w:val="000000"/>
          <w:sz w:val="20"/>
          <w:szCs w:val="20"/>
        </w:rPr>
        <w:br/>
      </w:r>
      <w:hyperlink r:id="rId46" w:history="1">
        <w:r w:rsidRPr="00AB1412">
          <w:rPr>
            <w:rFonts w:ascii="Trebuchet MS" w:eastAsia="Times New Roman" w:hAnsi="Trebuchet MS" w:cs="Times New Roman"/>
            <w:color w:val="436590"/>
            <w:sz w:val="36"/>
          </w:rPr>
          <w:t>ŞENLİK ve FESTİVALLER</w:t>
        </w:r>
      </w:hyperlink>
      <w:r w:rsidRPr="00AB1412">
        <w:rPr>
          <w:rFonts w:ascii="Trebuchet MS" w:eastAsia="Times New Roman" w:hAnsi="Trebuchet MS" w:cs="Times New Roman"/>
          <w:color w:val="000000"/>
          <w:sz w:val="20"/>
          <w:szCs w:val="20"/>
        </w:rPr>
        <w:br/>
      </w:r>
      <w:hyperlink r:id="rId47"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3" name="Resim 13" descr="https://lh3.googleusercontent.com/-37ufeNjRd94/Sb0q1JHxl6I/AAAAAAAADLM/Tg8-yuw7ljA/s400/Resim%2520002.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37ufeNjRd94/Sb0q1JHxl6I/AAAAAAAADLM/Tg8-yuw7ljA/s400/Resim%2520002.jpg">
                        <a:hlinkClick r:id="rId8"/>
                      </pic:cNvPr>
                      <pic:cNvPicPr>
                        <a:picLocks noChangeAspect="1" noChangeArrowheads="1"/>
                      </pic:cNvPicPr>
                    </pic:nvPicPr>
                    <pic:blipFill>
                      <a:blip r:embed="rId48"/>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49" w:history="1">
        <w:r w:rsidRPr="00AB1412">
          <w:rPr>
            <w:rFonts w:ascii="Trebuchet MS" w:eastAsia="Times New Roman" w:hAnsi="Trebuchet MS" w:cs="Times New Roman"/>
            <w:color w:val="436590"/>
            <w:sz w:val="36"/>
          </w:rPr>
          <w:t>1965 yılından bu yana, İlçemizde Eylül ayında hayvan ve emtia panayırı kurulmaktadır. Ayrıca her yıl geleneksel olarak Temmuz ayının 3. haftasında mahalli karakucak güreş ve kebap festivali düzenlenmektedir. Yaklaşık bu tarihlerde aynı etkinlikler Saray ve Kadı köylerinde de yapılmaktadır.</w:t>
        </w:r>
      </w:hyperlink>
      <w:r w:rsidRPr="00AB1412">
        <w:rPr>
          <w:rFonts w:ascii="Trebuchet MS" w:eastAsia="Times New Roman" w:hAnsi="Trebuchet MS" w:cs="Times New Roman"/>
          <w:color w:val="000000"/>
          <w:sz w:val="20"/>
          <w:szCs w:val="20"/>
        </w:rPr>
        <w:br/>
      </w:r>
      <w:hyperlink r:id="rId50" w:history="1">
        <w:r>
          <w:rPr>
            <w:rFonts w:ascii="Trebuchet MS" w:eastAsia="Times New Roman" w:hAnsi="Trebuchet MS" w:cs="Times New Roman"/>
            <w:noProof/>
            <w:color w:val="436590"/>
            <w:sz w:val="20"/>
            <w:szCs w:val="20"/>
          </w:rPr>
          <w:drawing>
            <wp:inline distT="0" distB="0" distL="0" distR="0">
              <wp:extent cx="3810000" cy="2857500"/>
              <wp:effectExtent l="19050" t="0" r="0" b="0"/>
              <wp:docPr id="14" name="Resim 14" descr="https://lh5.googleusercontent.com/-GUf29YnpA9Q/Sb0rUkaZ1dI/AAAAAAAADNg/f5SYf40kgow/s400/dikmenresim_4.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GUf29YnpA9Q/Sb0rUkaZ1dI/AAAAAAAADNg/f5SYf40kgow/s400/dikmenresim_4.jpg">
                        <a:hlinkClick r:id="rId13"/>
                      </pic:cNvPr>
                      <pic:cNvPicPr>
                        <a:picLocks noChangeAspect="1" noChangeArrowheads="1"/>
                      </pic:cNvPicPr>
                    </pic:nvPicPr>
                    <pic:blipFill>
                      <a:blip r:embed="rId25"/>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51" w:history="1">
        <w:r w:rsidRPr="00AB1412">
          <w:rPr>
            <w:rFonts w:ascii="Trebuchet MS" w:eastAsia="Times New Roman" w:hAnsi="Trebuchet MS" w:cs="Times New Roman"/>
            <w:color w:val="436590"/>
            <w:sz w:val="36"/>
          </w:rPr>
          <w:t xml:space="preserve">Mayıs ayı içerisinde çeşitli köylerimizde Hıdrellez </w:t>
        </w:r>
        <w:r w:rsidRPr="00AB1412">
          <w:rPr>
            <w:rFonts w:ascii="Trebuchet MS" w:eastAsia="Times New Roman" w:hAnsi="Trebuchet MS" w:cs="Times New Roman"/>
            <w:color w:val="436590"/>
            <w:sz w:val="36"/>
          </w:rPr>
          <w:lastRenderedPageBreak/>
          <w:t>şenlikleri düzenlenmektedir.</w:t>
        </w:r>
      </w:hyperlink>
      <w:r w:rsidRPr="00AB1412">
        <w:rPr>
          <w:rFonts w:ascii="Trebuchet MS" w:eastAsia="Times New Roman" w:hAnsi="Trebuchet MS" w:cs="Times New Roman"/>
          <w:color w:val="000000"/>
          <w:sz w:val="20"/>
          <w:szCs w:val="20"/>
        </w:rPr>
        <w:br/>
      </w:r>
      <w:r w:rsidRPr="00AB1412">
        <w:rPr>
          <w:rFonts w:ascii="Trebuchet MS" w:eastAsia="Times New Roman" w:hAnsi="Trebuchet MS" w:cs="Times New Roman"/>
          <w:color w:val="000000"/>
          <w:sz w:val="20"/>
          <w:szCs w:val="20"/>
        </w:rPr>
        <w:br/>
      </w:r>
      <w:hyperlink r:id="rId52" w:history="1">
        <w:r w:rsidRPr="00AB1412">
          <w:rPr>
            <w:rFonts w:ascii="Trebuchet MS" w:eastAsia="Times New Roman" w:hAnsi="Trebuchet MS" w:cs="Times New Roman"/>
            <w:color w:val="436590"/>
            <w:sz w:val="36"/>
          </w:rPr>
          <w:t>DİKMEN İLÇE TURİZİM</w:t>
        </w:r>
      </w:hyperlink>
      <w:r w:rsidRPr="00AB1412">
        <w:rPr>
          <w:rFonts w:ascii="Trebuchet MS" w:eastAsia="Times New Roman" w:hAnsi="Trebuchet MS" w:cs="Times New Roman"/>
          <w:color w:val="000000"/>
          <w:sz w:val="20"/>
          <w:szCs w:val="20"/>
        </w:rPr>
        <w:br/>
      </w:r>
      <w:hyperlink r:id="rId53" w:history="1">
        <w:proofErr w:type="spellStart"/>
        <w:r w:rsidRPr="00AB1412">
          <w:rPr>
            <w:rFonts w:ascii="Trebuchet MS" w:eastAsia="Times New Roman" w:hAnsi="Trebuchet MS" w:cs="Times New Roman"/>
            <w:color w:val="436590"/>
            <w:sz w:val="36"/>
          </w:rPr>
          <w:t>Kırçal</w:t>
        </w:r>
        <w:proofErr w:type="spellEnd"/>
        <w:r w:rsidRPr="00AB1412">
          <w:rPr>
            <w:rFonts w:ascii="Trebuchet MS" w:eastAsia="Times New Roman" w:hAnsi="Trebuchet MS" w:cs="Times New Roman"/>
            <w:color w:val="436590"/>
            <w:sz w:val="36"/>
          </w:rPr>
          <w:t xml:space="preserve"> mah. Camii Yapım:1789</w:t>
        </w:r>
      </w:hyperlink>
      <w:r w:rsidRPr="00AB1412">
        <w:rPr>
          <w:rFonts w:ascii="Trebuchet MS" w:eastAsia="Times New Roman" w:hAnsi="Trebuchet MS" w:cs="Times New Roman"/>
          <w:color w:val="000000"/>
          <w:sz w:val="20"/>
          <w:szCs w:val="20"/>
        </w:rPr>
        <w:br/>
      </w:r>
      <w:hyperlink r:id="rId54" w:history="1">
        <w:r w:rsidRPr="00AB1412">
          <w:rPr>
            <w:rFonts w:ascii="Trebuchet MS" w:eastAsia="Times New Roman" w:hAnsi="Trebuchet MS" w:cs="Times New Roman"/>
            <w:color w:val="436590"/>
            <w:sz w:val="20"/>
          </w:rPr>
          <w:t> </w:t>
        </w:r>
      </w:hyperlink>
      <w:hyperlink r:id="rId55" w:history="1">
        <w:r w:rsidRPr="00AB1412">
          <w:rPr>
            <w:rFonts w:ascii="Trebuchet MS" w:eastAsia="Times New Roman" w:hAnsi="Trebuchet MS" w:cs="Times New Roman"/>
            <w:color w:val="436590"/>
            <w:sz w:val="36"/>
            <w:szCs w:val="36"/>
          </w:rPr>
          <w:br/>
        </w:r>
      </w:hyperlink>
      <w:r w:rsidRPr="00AB1412">
        <w:rPr>
          <w:rFonts w:ascii="Trebuchet MS" w:eastAsia="Times New Roman" w:hAnsi="Trebuchet MS" w:cs="Times New Roman"/>
          <w:color w:val="000000"/>
          <w:sz w:val="20"/>
          <w:szCs w:val="20"/>
        </w:rPr>
        <w:br/>
      </w:r>
      <w:hyperlink r:id="rId56" w:history="1">
        <w:r w:rsidRPr="00AB1412">
          <w:rPr>
            <w:rFonts w:ascii="Trebuchet MS" w:eastAsia="Times New Roman" w:hAnsi="Trebuchet MS" w:cs="Times New Roman"/>
            <w:color w:val="436590"/>
            <w:sz w:val="36"/>
          </w:rPr>
          <w:t>Kerim Köyü Camii </w:t>
        </w:r>
      </w:hyperlink>
      <w:r w:rsidRPr="00AB1412">
        <w:rPr>
          <w:rFonts w:ascii="Trebuchet MS" w:eastAsia="Times New Roman" w:hAnsi="Trebuchet MS" w:cs="Times New Roman"/>
          <w:color w:val="000000"/>
          <w:sz w:val="20"/>
          <w:szCs w:val="20"/>
        </w:rPr>
        <w:br/>
      </w:r>
      <w:hyperlink r:id="rId57" w:history="1">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58" w:history="1">
        <w:r w:rsidRPr="00AB1412">
          <w:rPr>
            <w:rFonts w:ascii="Trebuchet MS" w:eastAsia="Times New Roman" w:hAnsi="Trebuchet MS" w:cs="Times New Roman"/>
            <w:color w:val="436590"/>
            <w:sz w:val="36"/>
          </w:rPr>
          <w:t>Dikmen Kerim köyünde buluna bu tarihi caminin yapılış tarihi bilinmemektedir. Ancak etrafındaki mezar taşlarının 1690 yılına ait olduğu sanılmaktadır. </w:t>
        </w:r>
      </w:hyperlink>
      <w:r w:rsidR="002B6280" w:rsidRPr="00AB1412">
        <w:rPr>
          <w:rFonts w:ascii="Trebuchet MS" w:eastAsia="Times New Roman" w:hAnsi="Trebuchet MS" w:cs="Times New Roman"/>
          <w:color w:val="000000"/>
          <w:sz w:val="20"/>
          <w:szCs w:val="20"/>
        </w:rPr>
        <w:t xml:space="preserve"> </w:t>
      </w:r>
      <w:r w:rsidRPr="00AB1412">
        <w:rPr>
          <w:rFonts w:ascii="Trebuchet MS" w:eastAsia="Times New Roman" w:hAnsi="Trebuchet MS" w:cs="Times New Roman"/>
          <w:color w:val="000000"/>
          <w:sz w:val="20"/>
          <w:szCs w:val="20"/>
        </w:rPr>
        <w:br/>
      </w:r>
      <w:hyperlink r:id="rId59" w:history="1">
        <w:r w:rsidRPr="00AB1412">
          <w:rPr>
            <w:rFonts w:ascii="Trebuchet MS" w:eastAsia="Times New Roman" w:hAnsi="Trebuchet MS" w:cs="Times New Roman"/>
            <w:color w:val="436590"/>
            <w:sz w:val="36"/>
          </w:rPr>
          <w:t xml:space="preserve">Bu caminin rivayetlere göre Mezar Taşı olarak bilinen yere yapıldığı ancak caminin kendiliğinden şimdiki yeri olan Kerim Köyüne geldiği söylenmektedir. Bu tarihi cami de bakımsızlık yüzünden kaderine </w:t>
        </w:r>
        <w:proofErr w:type="spellStart"/>
        <w:r w:rsidRPr="00AB1412">
          <w:rPr>
            <w:rFonts w:ascii="Trebuchet MS" w:eastAsia="Times New Roman" w:hAnsi="Trebuchet MS" w:cs="Times New Roman"/>
            <w:color w:val="436590"/>
            <w:sz w:val="36"/>
          </w:rPr>
          <w:t>terkedilmiştir</w:t>
        </w:r>
        <w:proofErr w:type="spellEnd"/>
        <w:r w:rsidRPr="00AB1412">
          <w:rPr>
            <w:rFonts w:ascii="Trebuchet MS" w:eastAsia="Times New Roman" w:hAnsi="Trebuchet MS" w:cs="Times New Roman"/>
            <w:color w:val="436590"/>
            <w:sz w:val="36"/>
          </w:rPr>
          <w:t>.</w:t>
        </w:r>
      </w:hyperlink>
      <w:r w:rsidRPr="00AB1412">
        <w:rPr>
          <w:rFonts w:ascii="Trebuchet MS" w:eastAsia="Times New Roman" w:hAnsi="Trebuchet MS" w:cs="Times New Roman"/>
          <w:color w:val="000000"/>
          <w:sz w:val="20"/>
          <w:szCs w:val="20"/>
        </w:rPr>
        <w:br/>
      </w:r>
      <w:r w:rsidRPr="00AB1412">
        <w:rPr>
          <w:rFonts w:ascii="Trebuchet MS" w:eastAsia="Times New Roman" w:hAnsi="Trebuchet MS" w:cs="Times New Roman"/>
          <w:color w:val="000000"/>
          <w:sz w:val="20"/>
          <w:szCs w:val="20"/>
        </w:rPr>
        <w:br/>
      </w:r>
      <w:hyperlink r:id="rId60" w:history="1">
        <w:r w:rsidRPr="00AB1412">
          <w:rPr>
            <w:rFonts w:ascii="Trebuchet MS" w:eastAsia="Times New Roman" w:hAnsi="Trebuchet MS" w:cs="Times New Roman"/>
            <w:color w:val="436590"/>
            <w:sz w:val="36"/>
          </w:rPr>
          <w:t>Göllü Köyü Camii</w:t>
        </w:r>
      </w:hyperlink>
      <w:r w:rsidRPr="00AB1412">
        <w:rPr>
          <w:rFonts w:ascii="Trebuchet MS" w:eastAsia="Times New Roman" w:hAnsi="Trebuchet MS" w:cs="Times New Roman"/>
          <w:color w:val="000000"/>
          <w:sz w:val="20"/>
          <w:szCs w:val="20"/>
        </w:rPr>
        <w:br/>
      </w:r>
      <w:r w:rsidRPr="00AB1412">
        <w:rPr>
          <w:rFonts w:ascii="Trebuchet MS" w:eastAsia="Times New Roman" w:hAnsi="Trebuchet MS" w:cs="Times New Roman"/>
          <w:color w:val="000000"/>
          <w:sz w:val="20"/>
          <w:szCs w:val="20"/>
        </w:rPr>
        <w:br/>
      </w:r>
      <w:hyperlink r:id="rId61" w:history="1">
        <w:r w:rsidRPr="00AB1412">
          <w:rPr>
            <w:rFonts w:ascii="Trebuchet MS" w:eastAsia="Times New Roman" w:hAnsi="Trebuchet MS" w:cs="Times New Roman"/>
            <w:color w:val="436590"/>
            <w:sz w:val="36"/>
          </w:rPr>
          <w:t>Efe'nin Su Değirmeni, Dikmen merkezine 2 km mesafede Cemiyet Yeri diye adlandırılan yerleşim yerindedir. </w:t>
        </w:r>
      </w:hyperlink>
      <w:r w:rsidRPr="00AB1412">
        <w:rPr>
          <w:rFonts w:ascii="Trebuchet MS" w:eastAsia="Times New Roman" w:hAnsi="Trebuchet MS" w:cs="Times New Roman"/>
          <w:color w:val="000000"/>
          <w:sz w:val="20"/>
          <w:szCs w:val="20"/>
        </w:rPr>
        <w:br/>
      </w:r>
      <w:hyperlink r:id="rId62" w:history="1">
        <w:r w:rsidRPr="00AB1412">
          <w:rPr>
            <w:rFonts w:ascii="Trebuchet MS" w:eastAsia="Times New Roman" w:hAnsi="Trebuchet MS" w:cs="Times New Roman"/>
            <w:color w:val="436590"/>
            <w:sz w:val="20"/>
          </w:rPr>
          <w:t> </w:t>
        </w:r>
      </w:hyperlink>
      <w:r w:rsidRPr="00AB1412">
        <w:rPr>
          <w:rFonts w:ascii="Trebuchet MS" w:eastAsia="Times New Roman" w:hAnsi="Trebuchet MS" w:cs="Times New Roman"/>
          <w:color w:val="000000"/>
          <w:sz w:val="20"/>
          <w:szCs w:val="20"/>
        </w:rPr>
        <w:br/>
      </w:r>
      <w:hyperlink r:id="rId63" w:history="1">
        <w:r w:rsidRPr="00AB1412">
          <w:rPr>
            <w:rFonts w:ascii="Trebuchet MS" w:eastAsia="Times New Roman" w:hAnsi="Trebuchet MS" w:cs="Times New Roman"/>
            <w:color w:val="436590"/>
            <w:sz w:val="36"/>
          </w:rPr>
          <w:t>1890 yılında yapılmış ve halen çalışır durumda olan bu su değirmeni bir asrı aşkın süredir çevre halkına hizmet</w:t>
        </w:r>
        <w:r w:rsidR="002B6280">
          <w:rPr>
            <w:rFonts w:ascii="Trebuchet MS" w:eastAsia="Times New Roman" w:hAnsi="Trebuchet MS" w:cs="Times New Roman"/>
            <w:color w:val="436590"/>
            <w:sz w:val="36"/>
          </w:rPr>
          <w:t xml:space="preserve"> </w:t>
        </w:r>
        <w:r w:rsidRPr="00AB1412">
          <w:rPr>
            <w:rFonts w:ascii="Trebuchet MS" w:eastAsia="Times New Roman" w:hAnsi="Trebuchet MS" w:cs="Times New Roman"/>
            <w:color w:val="436590"/>
            <w:sz w:val="36"/>
          </w:rPr>
          <w:t>vermektedir</w:t>
        </w:r>
      </w:hyperlink>
      <w:r w:rsidRPr="00AB1412">
        <w:rPr>
          <w:rFonts w:ascii="Trebuchet MS" w:eastAsia="Times New Roman" w:hAnsi="Trebuchet MS" w:cs="Times New Roman"/>
          <w:color w:val="000000"/>
          <w:sz w:val="20"/>
          <w:szCs w:val="20"/>
        </w:rPr>
        <w:br/>
      </w:r>
      <w:r>
        <w:rPr>
          <w:rFonts w:ascii="Trebuchet MS" w:eastAsia="Times New Roman" w:hAnsi="Trebuchet MS" w:cs="Times New Roman"/>
          <w:noProof/>
          <w:color w:val="436590"/>
          <w:sz w:val="20"/>
          <w:szCs w:val="20"/>
        </w:rPr>
        <w:drawing>
          <wp:inline distT="0" distB="0" distL="0" distR="0">
            <wp:extent cx="3810000" cy="2857500"/>
            <wp:effectExtent l="19050" t="0" r="0" b="0"/>
            <wp:docPr id="20" name="Resim 20" descr="https://lh5.googleusercontent.com/-hCwhVkDspJ8/SVjF-J5Q_QI/AAAAAAAAB1o/jX-CyF8nH98/s400/PC270351_resiz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5.googleusercontent.com/-hCwhVkDspJ8/SVjF-J5Q_QI/AAAAAAAAB1o/jX-CyF8nH98/s400/PC270351_resize.jpg">
                      <a:hlinkClick r:id="rId13"/>
                    </pic:cNvPr>
                    <pic:cNvPicPr>
                      <a:picLocks noChangeAspect="1" noChangeArrowheads="1"/>
                    </pic:cNvPicPr>
                  </pic:nvPicPr>
                  <pic:blipFill>
                    <a:blip r:embed="rId64"/>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AB1412" w:rsidRPr="00AB1412" w:rsidRDefault="00AB1412" w:rsidP="00AB1412">
      <w:pPr>
        <w:shd w:val="clear" w:color="auto" w:fill="00FFFF"/>
        <w:spacing w:after="0" w:line="240" w:lineRule="auto"/>
        <w:jc w:val="center"/>
        <w:rPr>
          <w:rFonts w:ascii="Trebuchet MS" w:eastAsia="Times New Roman" w:hAnsi="Trebuchet MS" w:cs="Times New Roman"/>
          <w:color w:val="000000"/>
          <w:sz w:val="20"/>
          <w:szCs w:val="20"/>
        </w:rPr>
      </w:pPr>
      <w:hyperlink r:id="rId65" w:history="1">
        <w:r w:rsidRPr="00AB1412">
          <w:rPr>
            <w:rFonts w:ascii="Trebuchet MS" w:eastAsia="Times New Roman" w:hAnsi="Trebuchet MS" w:cs="Times New Roman"/>
            <w:color w:val="436590"/>
            <w:sz w:val="36"/>
          </w:rPr>
          <w:t>DİKMEN İLÇE KÖYLERİ,</w:t>
        </w:r>
      </w:hyperlink>
      <w:r w:rsidRPr="00AB1412">
        <w:rPr>
          <w:rFonts w:ascii="Trebuchet MS" w:eastAsia="Times New Roman" w:hAnsi="Trebuchet MS" w:cs="Times New Roman"/>
          <w:color w:val="000000"/>
          <w:sz w:val="20"/>
          <w:szCs w:val="20"/>
        </w:rPr>
        <w:br/>
      </w:r>
      <w:hyperlink r:id="rId66" w:history="1">
        <w:r w:rsidRPr="00AB1412">
          <w:rPr>
            <w:rFonts w:ascii="Trebuchet MS" w:eastAsia="Times New Roman" w:hAnsi="Trebuchet MS" w:cs="Times New Roman"/>
            <w:color w:val="436590"/>
            <w:sz w:val="36"/>
          </w:rPr>
          <w:t>Köyler:</w:t>
        </w:r>
      </w:hyperlink>
    </w:p>
    <w:p w:rsidR="00AB1412" w:rsidRPr="00AB1412" w:rsidRDefault="00AB1412" w:rsidP="00AB1412">
      <w:pPr>
        <w:shd w:val="clear" w:color="auto" w:fill="00FFFF"/>
        <w:spacing w:after="0" w:line="240" w:lineRule="auto"/>
        <w:jc w:val="center"/>
        <w:rPr>
          <w:rFonts w:ascii="Trebuchet MS" w:eastAsia="Times New Roman" w:hAnsi="Trebuchet MS" w:cs="Times New Roman"/>
          <w:color w:val="000000"/>
          <w:sz w:val="20"/>
          <w:szCs w:val="20"/>
        </w:rPr>
      </w:pPr>
      <w:hyperlink r:id="rId67" w:history="1">
        <w:proofErr w:type="spellStart"/>
        <w:r w:rsidRPr="00AB1412">
          <w:rPr>
            <w:rFonts w:ascii="Trebuchet MS" w:eastAsia="Times New Roman" w:hAnsi="Trebuchet MS" w:cs="Times New Roman"/>
            <w:color w:val="FF9900"/>
            <w:sz w:val="36"/>
            <w:u w:val="single"/>
          </w:rPr>
          <w:t>Akçakese</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Babalıoğlu</w:t>
        </w:r>
        <w:proofErr w:type="spellEnd"/>
        <w:r w:rsidRPr="00AB1412">
          <w:rPr>
            <w:rFonts w:ascii="Trebuchet MS" w:eastAsia="Times New Roman" w:hAnsi="Trebuchet MS" w:cs="Times New Roman"/>
            <w:color w:val="FF9900"/>
            <w:sz w:val="36"/>
            <w:u w:val="single"/>
          </w:rPr>
          <w:t xml:space="preserve"> • Bucak • </w:t>
        </w:r>
        <w:proofErr w:type="spellStart"/>
        <w:r w:rsidRPr="00AB1412">
          <w:rPr>
            <w:rFonts w:ascii="Trebuchet MS" w:eastAsia="Times New Roman" w:hAnsi="Trebuchet MS" w:cs="Times New Roman"/>
            <w:color w:val="FF9900"/>
            <w:sz w:val="36"/>
            <w:u w:val="single"/>
          </w:rPr>
          <w:t>Büyükdağ</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Büyükkızık</w:t>
        </w:r>
        <w:proofErr w:type="spellEnd"/>
        <w:r w:rsidRPr="00AB1412">
          <w:rPr>
            <w:rFonts w:ascii="Trebuchet MS" w:eastAsia="Times New Roman" w:hAnsi="Trebuchet MS" w:cs="Times New Roman"/>
            <w:color w:val="FF9900"/>
            <w:sz w:val="36"/>
            <w:u w:val="single"/>
          </w:rPr>
          <w:t xml:space="preserve"> • Çanakçı • Çevikli • Çorak • </w:t>
        </w:r>
        <w:proofErr w:type="spellStart"/>
        <w:r w:rsidRPr="00AB1412">
          <w:rPr>
            <w:rFonts w:ascii="Trebuchet MS" w:eastAsia="Times New Roman" w:hAnsi="Trebuchet MS" w:cs="Times New Roman"/>
            <w:color w:val="FF9900"/>
            <w:sz w:val="36"/>
            <w:u w:val="single"/>
          </w:rPr>
          <w:t>Çukurcaalan</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Dağköy</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Dudaş</w:t>
        </w:r>
        <w:proofErr w:type="spellEnd"/>
        <w:r w:rsidRPr="00AB1412">
          <w:rPr>
            <w:rFonts w:ascii="Trebuchet MS" w:eastAsia="Times New Roman" w:hAnsi="Trebuchet MS" w:cs="Times New Roman"/>
            <w:color w:val="FF9900"/>
            <w:sz w:val="36"/>
            <w:u w:val="single"/>
          </w:rPr>
          <w:t xml:space="preserve"> • Dumanlı • Göllü • </w:t>
        </w:r>
        <w:proofErr w:type="spellStart"/>
        <w:r w:rsidRPr="00AB1412">
          <w:rPr>
            <w:rFonts w:ascii="Trebuchet MS" w:eastAsia="Times New Roman" w:hAnsi="Trebuchet MS" w:cs="Times New Roman"/>
            <w:color w:val="FF9900"/>
            <w:sz w:val="36"/>
            <w:u w:val="single"/>
          </w:rPr>
          <w:t>Görümcek</w:t>
        </w:r>
        <w:proofErr w:type="spellEnd"/>
        <w:r w:rsidRPr="00AB1412">
          <w:rPr>
            <w:rFonts w:ascii="Trebuchet MS" w:eastAsia="Times New Roman" w:hAnsi="Trebuchet MS" w:cs="Times New Roman"/>
            <w:color w:val="FF9900"/>
            <w:sz w:val="36"/>
            <w:u w:val="single"/>
          </w:rPr>
          <w:t xml:space="preserve"> • Kadıköy • Karaağaç • </w:t>
        </w:r>
        <w:proofErr w:type="spellStart"/>
        <w:r w:rsidRPr="00AB1412">
          <w:rPr>
            <w:rFonts w:ascii="Trebuchet MS" w:eastAsia="Times New Roman" w:hAnsi="Trebuchet MS" w:cs="Times New Roman"/>
            <w:color w:val="FF9900"/>
            <w:sz w:val="36"/>
            <w:u w:val="single"/>
          </w:rPr>
          <w:t>Karakoyun</w:t>
        </w:r>
        <w:proofErr w:type="spellEnd"/>
        <w:r w:rsidRPr="00AB1412">
          <w:rPr>
            <w:rFonts w:ascii="Trebuchet MS" w:eastAsia="Times New Roman" w:hAnsi="Trebuchet MS" w:cs="Times New Roman"/>
            <w:color w:val="FF9900"/>
            <w:sz w:val="36"/>
            <w:u w:val="single"/>
          </w:rPr>
          <w:t xml:space="preserve"> • Kerim • </w:t>
        </w:r>
        <w:proofErr w:type="spellStart"/>
        <w:r w:rsidRPr="00AB1412">
          <w:rPr>
            <w:rFonts w:ascii="Trebuchet MS" w:eastAsia="Times New Roman" w:hAnsi="Trebuchet MS" w:cs="Times New Roman"/>
            <w:color w:val="FF9900"/>
            <w:sz w:val="36"/>
            <w:u w:val="single"/>
          </w:rPr>
          <w:t>Kuzalan</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Küçükkızık</w:t>
        </w:r>
        <w:proofErr w:type="spellEnd"/>
        <w:r w:rsidRPr="00AB1412">
          <w:rPr>
            <w:rFonts w:ascii="Trebuchet MS" w:eastAsia="Times New Roman" w:hAnsi="Trebuchet MS" w:cs="Times New Roman"/>
            <w:color w:val="FF9900"/>
            <w:sz w:val="36"/>
            <w:u w:val="single"/>
          </w:rPr>
          <w:t xml:space="preserve"> • Küplüce • Sarayköy • </w:t>
        </w:r>
        <w:proofErr w:type="spellStart"/>
        <w:r w:rsidRPr="00AB1412">
          <w:rPr>
            <w:rFonts w:ascii="Trebuchet MS" w:eastAsia="Times New Roman" w:hAnsi="Trebuchet MS" w:cs="Times New Roman"/>
            <w:color w:val="FF9900"/>
            <w:sz w:val="36"/>
            <w:u w:val="single"/>
          </w:rPr>
          <w:t>Şeyhhüseyin</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Üçpınar</w:t>
        </w:r>
        <w:proofErr w:type="spellEnd"/>
        <w:r w:rsidRPr="00AB1412">
          <w:rPr>
            <w:rFonts w:ascii="Trebuchet MS" w:eastAsia="Times New Roman" w:hAnsi="Trebuchet MS" w:cs="Times New Roman"/>
            <w:color w:val="FF9900"/>
            <w:sz w:val="36"/>
            <w:u w:val="single"/>
          </w:rPr>
          <w:t xml:space="preserve"> • Yakuplu • </w:t>
        </w:r>
        <w:proofErr w:type="spellStart"/>
        <w:r w:rsidRPr="00AB1412">
          <w:rPr>
            <w:rFonts w:ascii="Trebuchet MS" w:eastAsia="Times New Roman" w:hAnsi="Trebuchet MS" w:cs="Times New Roman"/>
            <w:color w:val="FF9900"/>
            <w:sz w:val="36"/>
            <w:u w:val="single"/>
          </w:rPr>
          <w:t>Yaykın</w:t>
        </w:r>
        <w:proofErr w:type="spellEnd"/>
        <w:r w:rsidRPr="00AB1412">
          <w:rPr>
            <w:rFonts w:ascii="Trebuchet MS" w:eastAsia="Times New Roman" w:hAnsi="Trebuchet MS" w:cs="Times New Roman"/>
            <w:color w:val="FF9900"/>
            <w:sz w:val="36"/>
            <w:u w:val="single"/>
          </w:rPr>
          <w:t xml:space="preserve"> • </w:t>
        </w:r>
        <w:proofErr w:type="spellStart"/>
        <w:r w:rsidRPr="00AB1412">
          <w:rPr>
            <w:rFonts w:ascii="Trebuchet MS" w:eastAsia="Times New Roman" w:hAnsi="Trebuchet MS" w:cs="Times New Roman"/>
            <w:color w:val="FF9900"/>
            <w:sz w:val="36"/>
            <w:u w:val="single"/>
          </w:rPr>
          <w:t>Yaylabeyi</w:t>
        </w:r>
        <w:proofErr w:type="spellEnd"/>
        <w:r w:rsidRPr="00AB1412">
          <w:rPr>
            <w:rFonts w:ascii="Trebuchet MS" w:eastAsia="Times New Roman" w:hAnsi="Trebuchet MS" w:cs="Times New Roman"/>
            <w:color w:val="FF9900"/>
            <w:sz w:val="36"/>
            <w:u w:val="single"/>
          </w:rPr>
          <w:t xml:space="preserve"> • Yeniköy • </w:t>
        </w:r>
        <w:proofErr w:type="spellStart"/>
        <w:r w:rsidRPr="00AB1412">
          <w:rPr>
            <w:rFonts w:ascii="Trebuchet MS" w:eastAsia="Times New Roman" w:hAnsi="Trebuchet MS" w:cs="Times New Roman"/>
            <w:color w:val="FF9900"/>
            <w:sz w:val="36"/>
            <w:u w:val="single"/>
          </w:rPr>
          <w:t>Yukarıçekmez</w:t>
        </w:r>
        <w:proofErr w:type="spellEnd"/>
        <w:r w:rsidRPr="00AB1412">
          <w:rPr>
            <w:rFonts w:ascii="Trebuchet MS" w:eastAsia="Times New Roman" w:hAnsi="Trebuchet MS" w:cs="Times New Roman"/>
            <w:color w:val="FF9900"/>
            <w:sz w:val="36"/>
            <w:u w:val="single"/>
          </w:rPr>
          <w:t xml:space="preserve"> • Yumaklı</w:t>
        </w:r>
      </w:hyperlink>
    </w:p>
    <w:p w:rsidR="001C3960" w:rsidRDefault="001C3960"/>
    <w:sectPr w:rsidR="001C39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B1412"/>
    <w:rsid w:val="001C3960"/>
    <w:rsid w:val="002B6280"/>
    <w:rsid w:val="00AB1412"/>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AB1412"/>
  </w:style>
  <w:style w:type="character" w:styleId="Kpr">
    <w:name w:val="Hyperlink"/>
    <w:basedOn w:val="VarsaylanParagrafYazTipi"/>
    <w:uiPriority w:val="99"/>
    <w:semiHidden/>
    <w:unhideWhenUsed/>
    <w:rsid w:val="00AB1412"/>
    <w:rPr>
      <w:color w:val="0000FF"/>
      <w:u w:val="single"/>
    </w:rPr>
  </w:style>
  <w:style w:type="paragraph" w:styleId="BalonMetni">
    <w:name w:val="Balloon Text"/>
    <w:basedOn w:val="Normal"/>
    <w:link w:val="BalonMetniChar"/>
    <w:uiPriority w:val="99"/>
    <w:semiHidden/>
    <w:unhideWhenUsed/>
    <w:rsid w:val="00AB141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14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14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organikersag.blogspot.com.tr/" TargetMode="External"/><Relationship Id="rId18" Type="http://schemas.openxmlformats.org/officeDocument/2006/relationships/image" Target="media/image5.jpeg"/><Relationship Id="rId26" Type="http://schemas.openxmlformats.org/officeDocument/2006/relationships/hyperlink" Target="http://organikersag.blogspot.com.tr/" TargetMode="External"/><Relationship Id="rId39" Type="http://schemas.openxmlformats.org/officeDocument/2006/relationships/hyperlink" Target="http://organikersag.blogspot.com.tr/" TargetMode="External"/><Relationship Id="rId21" Type="http://schemas.openxmlformats.org/officeDocument/2006/relationships/hyperlink" Target="http://organikersag.blogspot.com.tr/" TargetMode="External"/><Relationship Id="rId34" Type="http://schemas.openxmlformats.org/officeDocument/2006/relationships/image" Target="media/image10.jpeg"/><Relationship Id="rId42" Type="http://schemas.openxmlformats.org/officeDocument/2006/relationships/image" Target="media/image12.jpeg"/><Relationship Id="rId47" Type="http://schemas.openxmlformats.org/officeDocument/2006/relationships/hyperlink" Target="http://organikersag.blogspot.com.tr/" TargetMode="External"/><Relationship Id="rId50" Type="http://schemas.openxmlformats.org/officeDocument/2006/relationships/hyperlink" Target="http://organikersag.blogspot.com.tr/" TargetMode="External"/><Relationship Id="rId55" Type="http://schemas.openxmlformats.org/officeDocument/2006/relationships/hyperlink" Target="http://organikersag.blogspot.com.tr/" TargetMode="External"/><Relationship Id="rId63" Type="http://schemas.openxmlformats.org/officeDocument/2006/relationships/hyperlink" Target="http://organikersag.blogspot.com.tr/" TargetMode="External"/><Relationship Id="rId68" Type="http://schemas.openxmlformats.org/officeDocument/2006/relationships/fontTable" Target="fontTable.xml"/><Relationship Id="rId7" Type="http://schemas.openxmlformats.org/officeDocument/2006/relationships/hyperlink" Target="http://organikersag.blogspot.com.tr/" TargetMode="External"/><Relationship Id="rId2" Type="http://schemas.openxmlformats.org/officeDocument/2006/relationships/settings" Target="settings.xml"/><Relationship Id="rId16" Type="http://schemas.openxmlformats.org/officeDocument/2006/relationships/hyperlink" Target="http://organikersag.blogspot.com.tr/" TargetMode="External"/><Relationship Id="rId29" Type="http://schemas.openxmlformats.org/officeDocument/2006/relationships/hyperlink" Target="http://organikersag.blogspot.com.tr/"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organikersag.blogspot.com.tr/" TargetMode="External"/><Relationship Id="rId24" Type="http://schemas.openxmlformats.org/officeDocument/2006/relationships/hyperlink" Target="http://organikersag.blogspot.com.tr/" TargetMode="External"/><Relationship Id="rId32" Type="http://schemas.openxmlformats.org/officeDocument/2006/relationships/hyperlink" Target="http://organikersag.blogspot.com.tr/" TargetMode="External"/><Relationship Id="rId37" Type="http://schemas.openxmlformats.org/officeDocument/2006/relationships/image" Target="media/image11.jpeg"/><Relationship Id="rId40" Type="http://schemas.openxmlformats.org/officeDocument/2006/relationships/hyperlink" Target="http://organikersag.blogspot.com.tr/" TargetMode="External"/><Relationship Id="rId45" Type="http://schemas.openxmlformats.org/officeDocument/2006/relationships/hyperlink" Target="http://organikersag.blogspot.com.tr/" TargetMode="External"/><Relationship Id="rId53" Type="http://schemas.openxmlformats.org/officeDocument/2006/relationships/hyperlink" Target="http://organikersag.blogspot.com.tr/" TargetMode="External"/><Relationship Id="rId58" Type="http://schemas.openxmlformats.org/officeDocument/2006/relationships/hyperlink" Target="http://organikersag.blogspot.com.tr/" TargetMode="External"/><Relationship Id="rId66" Type="http://schemas.openxmlformats.org/officeDocument/2006/relationships/hyperlink" Target="http://organikersag.blogspot.com.tr/" TargetMode="External"/><Relationship Id="rId5" Type="http://schemas.openxmlformats.org/officeDocument/2006/relationships/hyperlink" Target="http://organikersag.blogspot.com.tr/" TargetMode="External"/><Relationship Id="rId15" Type="http://schemas.openxmlformats.org/officeDocument/2006/relationships/image" Target="media/image4.jpeg"/><Relationship Id="rId23" Type="http://schemas.openxmlformats.org/officeDocument/2006/relationships/hyperlink" Target="http://organikersag.blogspot.com.tr/" TargetMode="External"/><Relationship Id="rId28" Type="http://schemas.openxmlformats.org/officeDocument/2006/relationships/image" Target="media/image8.jpeg"/><Relationship Id="rId36" Type="http://schemas.openxmlformats.org/officeDocument/2006/relationships/hyperlink" Target="http://organikersag.blogspot.com.tr/" TargetMode="External"/><Relationship Id="rId49" Type="http://schemas.openxmlformats.org/officeDocument/2006/relationships/hyperlink" Target="http://organikersag.blogspot.com.tr/" TargetMode="External"/><Relationship Id="rId57" Type="http://schemas.openxmlformats.org/officeDocument/2006/relationships/hyperlink" Target="http://organikersag.blogspot.com.tr/" TargetMode="External"/><Relationship Id="rId61" Type="http://schemas.openxmlformats.org/officeDocument/2006/relationships/hyperlink" Target="http://organikersag.blogspot.com.tr/" TargetMode="External"/><Relationship Id="rId10" Type="http://schemas.openxmlformats.org/officeDocument/2006/relationships/hyperlink" Target="http://organikersag.blogspot.com.tr/" TargetMode="External"/><Relationship Id="rId19" Type="http://schemas.openxmlformats.org/officeDocument/2006/relationships/hyperlink" Target="http://organikersag.blogspot.com.tr/" TargetMode="External"/><Relationship Id="rId31" Type="http://schemas.openxmlformats.org/officeDocument/2006/relationships/image" Target="media/image9.jpeg"/><Relationship Id="rId44" Type="http://schemas.openxmlformats.org/officeDocument/2006/relationships/hyperlink" Target="http://organikersag.blogspot.com.tr/" TargetMode="External"/><Relationship Id="rId52" Type="http://schemas.openxmlformats.org/officeDocument/2006/relationships/hyperlink" Target="http://organikersag.blogspot.com.tr/" TargetMode="External"/><Relationship Id="rId60" Type="http://schemas.openxmlformats.org/officeDocument/2006/relationships/hyperlink" Target="http://organikersag.blogspot.com.tr/" TargetMode="External"/><Relationship Id="rId65" Type="http://schemas.openxmlformats.org/officeDocument/2006/relationships/hyperlink" Target="http://organikersag.blogspot.com.tr/" TargetMode="External"/><Relationship Id="rId4" Type="http://schemas.openxmlformats.org/officeDocument/2006/relationships/hyperlink" Target="http://organikersag.blogspot.com.tr/" TargetMode="External"/><Relationship Id="rId9" Type="http://schemas.openxmlformats.org/officeDocument/2006/relationships/image" Target="media/image2.jpeg"/><Relationship Id="rId14" Type="http://schemas.openxmlformats.org/officeDocument/2006/relationships/hyperlink" Target="http://organikersag.blogspot.com.tr/" TargetMode="External"/><Relationship Id="rId22" Type="http://schemas.openxmlformats.org/officeDocument/2006/relationships/image" Target="media/image6.jpeg"/><Relationship Id="rId27" Type="http://schemas.openxmlformats.org/officeDocument/2006/relationships/hyperlink" Target="http://organikersag.blogspot.com.tr/" TargetMode="External"/><Relationship Id="rId30" Type="http://schemas.openxmlformats.org/officeDocument/2006/relationships/hyperlink" Target="http://organikersag.blogspot.com.tr/" TargetMode="External"/><Relationship Id="rId35" Type="http://schemas.openxmlformats.org/officeDocument/2006/relationships/hyperlink" Target="http://organikersag.blogspot.com.tr/" TargetMode="External"/><Relationship Id="rId43" Type="http://schemas.openxmlformats.org/officeDocument/2006/relationships/hyperlink" Target="http://organikersag.blogspot.com.tr/" TargetMode="External"/><Relationship Id="rId48" Type="http://schemas.openxmlformats.org/officeDocument/2006/relationships/image" Target="media/image13.jpeg"/><Relationship Id="rId56" Type="http://schemas.openxmlformats.org/officeDocument/2006/relationships/hyperlink" Target="http://organikersag.blogspot.com.tr/" TargetMode="External"/><Relationship Id="rId64" Type="http://schemas.openxmlformats.org/officeDocument/2006/relationships/image" Target="media/image14.jpeg"/><Relationship Id="rId69" Type="http://schemas.openxmlformats.org/officeDocument/2006/relationships/theme" Target="theme/theme1.xml"/><Relationship Id="rId8" Type="http://schemas.openxmlformats.org/officeDocument/2006/relationships/hyperlink" Target="http://organikersag.blogspot.com.tr/" TargetMode="External"/><Relationship Id="rId51" Type="http://schemas.openxmlformats.org/officeDocument/2006/relationships/hyperlink" Target="http://organikersag.blogspot.com.tr/" TargetMode="External"/><Relationship Id="rId3"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organikersag.blogspot.com.tr/" TargetMode="External"/><Relationship Id="rId25" Type="http://schemas.openxmlformats.org/officeDocument/2006/relationships/image" Target="media/image7.jpeg"/><Relationship Id="rId33" Type="http://schemas.openxmlformats.org/officeDocument/2006/relationships/hyperlink" Target="http://organikersag.blogspot.com.tr/" TargetMode="External"/><Relationship Id="rId38" Type="http://schemas.openxmlformats.org/officeDocument/2006/relationships/hyperlink" Target="http://organikersag.blogspot.com.tr/" TargetMode="External"/><Relationship Id="rId46" Type="http://schemas.openxmlformats.org/officeDocument/2006/relationships/hyperlink" Target="http://organikersag.blogspot.com.tr/" TargetMode="External"/><Relationship Id="rId59" Type="http://schemas.openxmlformats.org/officeDocument/2006/relationships/hyperlink" Target="http://organikersag.blogspot.com.tr/" TargetMode="External"/><Relationship Id="rId67" Type="http://schemas.openxmlformats.org/officeDocument/2006/relationships/hyperlink" Target="http://organikersag.blogspot.com.tr/" TargetMode="External"/><Relationship Id="rId20" Type="http://schemas.openxmlformats.org/officeDocument/2006/relationships/hyperlink" Target="http://organikersag.blogspot.com.tr/" TargetMode="External"/><Relationship Id="rId41" Type="http://schemas.openxmlformats.org/officeDocument/2006/relationships/hyperlink" Target="http://organikersag.blogspot.com.tr/" TargetMode="External"/><Relationship Id="rId54" Type="http://schemas.openxmlformats.org/officeDocument/2006/relationships/hyperlink" Target="http://organikersag.blogspot.com.tr/" TargetMode="External"/><Relationship Id="rId62" Type="http://schemas.openxmlformats.org/officeDocument/2006/relationships/hyperlink" Target="http://organikersag.blogspot.com.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2018-11-14T08:39:00Z</dcterms:created>
  <dcterms:modified xsi:type="dcterms:W3CDTF">2018-11-14T08:43:00Z</dcterms:modified>
</cp:coreProperties>
</file>